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C2" w:rsidRDefault="004B4CC2" w:rsidP="004B4CC2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57"/>
        <w:gridCol w:w="829"/>
        <w:gridCol w:w="828"/>
        <w:gridCol w:w="1659"/>
        <w:gridCol w:w="1657"/>
        <w:gridCol w:w="829"/>
        <w:gridCol w:w="828"/>
        <w:gridCol w:w="1659"/>
      </w:tblGrid>
      <w:tr w:rsidR="004B4CC2" w:rsidRPr="004B4CC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946" w:type="dxa"/>
            <w:gridSpan w:val="8"/>
          </w:tcPr>
          <w:p w:rsidR="004B4CC2" w:rsidRPr="004B4CC2" w:rsidRDefault="004B4CC2" w:rsidP="004B4CC2">
            <w:pPr>
              <w:pStyle w:val="Default"/>
              <w:jc w:val="center"/>
              <w:rPr>
                <w:sz w:val="28"/>
                <w:szCs w:val="28"/>
              </w:rPr>
            </w:pPr>
            <w:r w:rsidRPr="004B4CC2">
              <w:rPr>
                <w:b/>
                <w:bCs/>
                <w:sz w:val="28"/>
                <w:szCs w:val="28"/>
              </w:rPr>
              <w:t>FICHE TECHNIQUE QUALITE</w:t>
            </w:r>
          </w:p>
        </w:tc>
      </w:tr>
      <w:tr w:rsidR="004B4CC2" w:rsidRPr="004B4CC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4B4CC2" w:rsidRPr="004B4CC2" w:rsidRDefault="004B4CC2">
            <w:pPr>
              <w:pStyle w:val="Default"/>
              <w:rPr>
                <w:sz w:val="28"/>
                <w:szCs w:val="28"/>
              </w:rPr>
            </w:pPr>
            <w:r w:rsidRPr="004B4CC2">
              <w:rPr>
                <w:b/>
                <w:bCs/>
                <w:sz w:val="28"/>
                <w:szCs w:val="28"/>
              </w:rPr>
              <w:t>DOCUMENT NON CONTRACTUEL</w:t>
            </w:r>
          </w:p>
        </w:tc>
      </w:tr>
      <w:tr w:rsidR="004B4CC2" w:rsidRPr="004B4CC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73" w:type="dxa"/>
            <w:gridSpan w:val="4"/>
          </w:tcPr>
          <w:p w:rsidR="004B4CC2" w:rsidRPr="004B4CC2" w:rsidRDefault="004B4CC2">
            <w:pPr>
              <w:pStyle w:val="Default"/>
              <w:rPr>
                <w:sz w:val="28"/>
                <w:szCs w:val="28"/>
              </w:rPr>
            </w:pPr>
            <w:r w:rsidRPr="004B4CC2">
              <w:rPr>
                <w:b/>
                <w:bCs/>
                <w:sz w:val="28"/>
                <w:szCs w:val="28"/>
              </w:rPr>
              <w:t>RECETTE</w:t>
            </w:r>
          </w:p>
        </w:tc>
        <w:tc>
          <w:tcPr>
            <w:tcW w:w="4973" w:type="dxa"/>
            <w:gridSpan w:val="4"/>
          </w:tcPr>
          <w:p w:rsidR="004B4CC2" w:rsidRPr="004B4CC2" w:rsidRDefault="004B4CC2">
            <w:pPr>
              <w:pStyle w:val="Default"/>
              <w:rPr>
                <w:b/>
                <w:i/>
                <w:color w:val="FF0000"/>
                <w:sz w:val="28"/>
                <w:szCs w:val="28"/>
              </w:rPr>
            </w:pPr>
            <w:r w:rsidRPr="004B4CC2">
              <w:rPr>
                <w:b/>
                <w:i/>
                <w:color w:val="FF0000"/>
                <w:sz w:val="28"/>
                <w:szCs w:val="28"/>
              </w:rPr>
              <w:t>SALADE AUX RILLONS</w:t>
            </w:r>
          </w:p>
        </w:tc>
      </w:tr>
      <w:tr w:rsidR="004B4CC2" w:rsidRPr="004B4CC2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4973" w:type="dxa"/>
            <w:gridSpan w:val="4"/>
          </w:tcPr>
          <w:p w:rsidR="004B4CC2" w:rsidRPr="004B4CC2" w:rsidRDefault="004B4CC2">
            <w:pPr>
              <w:pStyle w:val="Default"/>
              <w:rPr>
                <w:sz w:val="28"/>
                <w:szCs w:val="28"/>
              </w:rPr>
            </w:pPr>
            <w:r w:rsidRPr="004B4CC2">
              <w:rPr>
                <w:b/>
                <w:bCs/>
                <w:sz w:val="28"/>
                <w:szCs w:val="28"/>
              </w:rPr>
              <w:t>DESCRIPTIF</w:t>
            </w:r>
          </w:p>
        </w:tc>
        <w:tc>
          <w:tcPr>
            <w:tcW w:w="4973" w:type="dxa"/>
            <w:gridSpan w:val="4"/>
          </w:tcPr>
          <w:p w:rsidR="004B4CC2" w:rsidRPr="004B4CC2" w:rsidRDefault="004B4CC2">
            <w:pPr>
              <w:pStyle w:val="Default"/>
              <w:rPr>
                <w:sz w:val="28"/>
                <w:szCs w:val="28"/>
              </w:rPr>
            </w:pPr>
            <w:r w:rsidRPr="004B4CC2">
              <w:rPr>
                <w:sz w:val="28"/>
                <w:szCs w:val="28"/>
              </w:rPr>
              <w:t xml:space="preserve">Salade de pommes de terre, tomates et rillons </w:t>
            </w:r>
          </w:p>
        </w:tc>
      </w:tr>
      <w:tr w:rsidR="004B4CC2" w:rsidRPr="004B4CC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7" w:type="dxa"/>
          </w:tcPr>
          <w:p w:rsidR="004B4CC2" w:rsidRPr="004B4CC2" w:rsidRDefault="004B4CC2">
            <w:pPr>
              <w:pStyle w:val="Default"/>
              <w:rPr>
                <w:sz w:val="28"/>
                <w:szCs w:val="28"/>
              </w:rPr>
            </w:pPr>
            <w:r w:rsidRPr="004B4CC2">
              <w:rPr>
                <w:b/>
                <w:bCs/>
                <w:sz w:val="28"/>
                <w:szCs w:val="28"/>
              </w:rPr>
              <w:t>CODE RECETTE</w:t>
            </w:r>
          </w:p>
        </w:tc>
        <w:tc>
          <w:tcPr>
            <w:tcW w:w="1657" w:type="dxa"/>
            <w:gridSpan w:val="2"/>
          </w:tcPr>
          <w:p w:rsidR="004B4CC2" w:rsidRPr="004B4CC2" w:rsidRDefault="004B4CC2">
            <w:pPr>
              <w:pStyle w:val="Default"/>
              <w:rPr>
                <w:sz w:val="28"/>
                <w:szCs w:val="28"/>
              </w:rPr>
            </w:pPr>
            <w:r w:rsidRPr="004B4CC2">
              <w:rPr>
                <w:sz w:val="28"/>
                <w:szCs w:val="28"/>
              </w:rPr>
              <w:t>6102223</w:t>
            </w:r>
          </w:p>
        </w:tc>
        <w:tc>
          <w:tcPr>
            <w:tcW w:w="1657" w:type="dxa"/>
          </w:tcPr>
          <w:p w:rsidR="004B4CC2" w:rsidRPr="004B4CC2" w:rsidRDefault="004B4CC2">
            <w:pPr>
              <w:pStyle w:val="Default"/>
              <w:rPr>
                <w:sz w:val="28"/>
                <w:szCs w:val="28"/>
              </w:rPr>
            </w:pPr>
            <w:r w:rsidRPr="004B4CC2">
              <w:rPr>
                <w:b/>
                <w:bCs/>
                <w:sz w:val="28"/>
                <w:szCs w:val="28"/>
              </w:rPr>
              <w:t>VERSION FT</w:t>
            </w:r>
          </w:p>
        </w:tc>
        <w:tc>
          <w:tcPr>
            <w:tcW w:w="1657" w:type="dxa"/>
          </w:tcPr>
          <w:p w:rsidR="004B4CC2" w:rsidRPr="004B4CC2" w:rsidRDefault="004B4CC2">
            <w:pPr>
              <w:pStyle w:val="Default"/>
              <w:rPr>
                <w:sz w:val="28"/>
                <w:szCs w:val="28"/>
              </w:rPr>
            </w:pPr>
            <w:r w:rsidRPr="004B4CC2">
              <w:rPr>
                <w:sz w:val="28"/>
                <w:szCs w:val="28"/>
              </w:rPr>
              <w:t>8</w:t>
            </w:r>
          </w:p>
        </w:tc>
        <w:tc>
          <w:tcPr>
            <w:tcW w:w="1657" w:type="dxa"/>
            <w:gridSpan w:val="2"/>
          </w:tcPr>
          <w:p w:rsidR="004B4CC2" w:rsidRPr="004B4CC2" w:rsidRDefault="004B4CC2">
            <w:pPr>
              <w:pStyle w:val="Default"/>
              <w:rPr>
                <w:sz w:val="28"/>
                <w:szCs w:val="28"/>
              </w:rPr>
            </w:pPr>
            <w:r w:rsidRPr="004B4CC2">
              <w:rPr>
                <w:sz w:val="28"/>
                <w:szCs w:val="28"/>
              </w:rPr>
              <w:t>15/05/2014</w:t>
            </w:r>
          </w:p>
        </w:tc>
        <w:tc>
          <w:tcPr>
            <w:tcW w:w="1657" w:type="dxa"/>
          </w:tcPr>
          <w:p w:rsidR="004B4CC2" w:rsidRPr="004B4CC2" w:rsidRDefault="004B4CC2">
            <w:pPr>
              <w:pStyle w:val="Default"/>
              <w:rPr>
                <w:sz w:val="28"/>
                <w:szCs w:val="28"/>
              </w:rPr>
            </w:pPr>
            <w:r w:rsidRPr="004B4CC2">
              <w:rPr>
                <w:b/>
                <w:bCs/>
                <w:sz w:val="28"/>
                <w:szCs w:val="28"/>
              </w:rPr>
              <w:t>DATE DE VALIDATION</w:t>
            </w:r>
          </w:p>
        </w:tc>
      </w:tr>
      <w:tr w:rsidR="004B4CC2" w:rsidRPr="004B4CC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4B4CC2" w:rsidRPr="004B4CC2" w:rsidRDefault="004B4CC2">
            <w:pPr>
              <w:pStyle w:val="Default"/>
              <w:rPr>
                <w:sz w:val="28"/>
                <w:szCs w:val="28"/>
              </w:rPr>
            </w:pPr>
            <w:r w:rsidRPr="004B4CC2">
              <w:rPr>
                <w:b/>
                <w:bCs/>
                <w:sz w:val="28"/>
                <w:szCs w:val="28"/>
              </w:rPr>
              <w:t>ETIQUETAGE</w:t>
            </w:r>
          </w:p>
        </w:tc>
      </w:tr>
      <w:tr w:rsidR="004B4CC2" w:rsidRPr="004B4CC2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9946" w:type="dxa"/>
            <w:gridSpan w:val="8"/>
          </w:tcPr>
          <w:p w:rsidR="004B4CC2" w:rsidRPr="004B4CC2" w:rsidRDefault="004B4CC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B4CC2">
              <w:rPr>
                <w:b/>
                <w:bCs/>
                <w:sz w:val="28"/>
                <w:szCs w:val="28"/>
              </w:rPr>
              <w:t>Ingrédients</w:t>
            </w:r>
            <w:r w:rsidRPr="004B4CC2">
              <w:rPr>
                <w:sz w:val="28"/>
                <w:szCs w:val="28"/>
              </w:rPr>
              <w:t>:Pommedeterre28</w:t>
            </w:r>
            <w:proofErr w:type="spellEnd"/>
            <w:r w:rsidRPr="004B4CC2">
              <w:rPr>
                <w:sz w:val="28"/>
                <w:szCs w:val="28"/>
              </w:rPr>
              <w:t>%,tomate27%,rillons17%(poitrinedeporc,saindoux,sel,conservateur:E250,colorant:caramelordinaire,épices),OEUF,eau,huiledecolza,vinaigredevin,épices,échalote,vinaigred'alcool,sel,moutarde(</w:t>
            </w:r>
            <w:proofErr w:type="spellStart"/>
            <w:r w:rsidRPr="004B4CC2">
              <w:rPr>
                <w:sz w:val="28"/>
                <w:szCs w:val="28"/>
              </w:rPr>
              <w:t>eau,grainedeMOUTARDE,vinaigred'alcool,sel</w:t>
            </w:r>
            <w:proofErr w:type="spellEnd"/>
            <w:r w:rsidRPr="004B4CC2">
              <w:rPr>
                <w:sz w:val="28"/>
                <w:szCs w:val="28"/>
              </w:rPr>
              <w:t xml:space="preserve">),amidontransformé,acidifiant:acidelactique,conservateur:sorbatede potassium, épaississant : gomme </w:t>
            </w:r>
            <w:proofErr w:type="spellStart"/>
            <w:r w:rsidRPr="004B4CC2">
              <w:rPr>
                <w:sz w:val="28"/>
                <w:szCs w:val="28"/>
              </w:rPr>
              <w:t>xanthane</w:t>
            </w:r>
            <w:proofErr w:type="spellEnd"/>
            <w:r w:rsidRPr="004B4CC2">
              <w:rPr>
                <w:sz w:val="28"/>
                <w:szCs w:val="28"/>
              </w:rPr>
              <w:t>.</w:t>
            </w:r>
          </w:p>
        </w:tc>
      </w:tr>
      <w:tr w:rsidR="004B4CC2" w:rsidRPr="004B4CC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4B4CC2" w:rsidRPr="004B4CC2" w:rsidRDefault="004B4CC2">
            <w:pPr>
              <w:pStyle w:val="Default"/>
              <w:rPr>
                <w:sz w:val="28"/>
                <w:szCs w:val="28"/>
              </w:rPr>
            </w:pPr>
            <w:r w:rsidRPr="004B4CC2">
              <w:rPr>
                <w:b/>
                <w:bCs/>
                <w:sz w:val="28"/>
                <w:szCs w:val="28"/>
              </w:rPr>
              <w:t>CONSERVATION</w:t>
            </w:r>
          </w:p>
        </w:tc>
      </w:tr>
      <w:tr w:rsidR="004B4CC2" w:rsidRPr="004B4CC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4B4CC2" w:rsidRPr="004B4CC2" w:rsidRDefault="004B4CC2">
            <w:pPr>
              <w:pStyle w:val="Default"/>
              <w:rPr>
                <w:sz w:val="28"/>
                <w:szCs w:val="28"/>
              </w:rPr>
            </w:pPr>
            <w:r w:rsidRPr="004B4CC2">
              <w:rPr>
                <w:sz w:val="28"/>
                <w:szCs w:val="28"/>
              </w:rPr>
              <w:t>Produit à conserver à une température comprise entre 0°C et +4°C</w:t>
            </w:r>
          </w:p>
        </w:tc>
      </w:tr>
      <w:tr w:rsidR="004B4CC2" w:rsidRPr="004B4CC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4B4CC2" w:rsidRPr="004B4CC2" w:rsidRDefault="004B4CC2">
            <w:pPr>
              <w:pStyle w:val="Default"/>
              <w:rPr>
                <w:sz w:val="28"/>
                <w:szCs w:val="28"/>
              </w:rPr>
            </w:pPr>
            <w:r w:rsidRPr="004B4CC2">
              <w:rPr>
                <w:sz w:val="28"/>
                <w:szCs w:val="28"/>
              </w:rPr>
              <w:t xml:space="preserve">A consommer rapidement après ouverture </w:t>
            </w:r>
          </w:p>
        </w:tc>
      </w:tr>
      <w:tr w:rsidR="004B4CC2" w:rsidRPr="004B4CC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4B4CC2" w:rsidRPr="004B4CC2" w:rsidRDefault="004B4CC2">
            <w:pPr>
              <w:pStyle w:val="Default"/>
              <w:rPr>
                <w:sz w:val="28"/>
                <w:szCs w:val="28"/>
              </w:rPr>
            </w:pPr>
            <w:r w:rsidRPr="004B4CC2">
              <w:rPr>
                <w:sz w:val="28"/>
                <w:szCs w:val="28"/>
              </w:rPr>
              <w:t>Sous atmosphère protectrice</w:t>
            </w:r>
          </w:p>
        </w:tc>
      </w:tr>
      <w:tr w:rsidR="004B4CC2" w:rsidRPr="004B4CC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4B4CC2" w:rsidRPr="004B4CC2" w:rsidRDefault="004B4CC2">
            <w:pPr>
              <w:pStyle w:val="Default"/>
              <w:rPr>
                <w:sz w:val="28"/>
                <w:szCs w:val="28"/>
              </w:rPr>
            </w:pPr>
            <w:r w:rsidRPr="004B4CC2">
              <w:rPr>
                <w:b/>
                <w:bCs/>
                <w:sz w:val="28"/>
                <w:szCs w:val="28"/>
              </w:rPr>
              <w:t>OGM</w:t>
            </w:r>
          </w:p>
        </w:tc>
        <w:tc>
          <w:tcPr>
            <w:tcW w:w="4973" w:type="dxa"/>
            <w:gridSpan w:val="4"/>
          </w:tcPr>
          <w:p w:rsidR="004B4CC2" w:rsidRPr="004B4CC2" w:rsidRDefault="004B4CC2">
            <w:pPr>
              <w:pStyle w:val="Default"/>
              <w:rPr>
                <w:sz w:val="28"/>
                <w:szCs w:val="28"/>
              </w:rPr>
            </w:pPr>
            <w:r w:rsidRPr="004B4CC2">
              <w:rPr>
                <w:sz w:val="28"/>
                <w:szCs w:val="28"/>
              </w:rPr>
              <w:t>Absence d'organisme génétiquement modifié</w:t>
            </w:r>
          </w:p>
        </w:tc>
      </w:tr>
      <w:tr w:rsidR="004B4CC2" w:rsidRPr="004B4CC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4B4CC2" w:rsidRPr="004B4CC2" w:rsidRDefault="004B4CC2">
            <w:pPr>
              <w:pStyle w:val="Default"/>
              <w:rPr>
                <w:sz w:val="28"/>
                <w:szCs w:val="28"/>
              </w:rPr>
            </w:pPr>
            <w:r w:rsidRPr="004B4CC2">
              <w:rPr>
                <w:b/>
                <w:bCs/>
                <w:sz w:val="28"/>
                <w:szCs w:val="28"/>
              </w:rPr>
              <w:t>IONISATION</w:t>
            </w:r>
          </w:p>
        </w:tc>
        <w:tc>
          <w:tcPr>
            <w:tcW w:w="4973" w:type="dxa"/>
            <w:gridSpan w:val="4"/>
          </w:tcPr>
          <w:p w:rsidR="004B4CC2" w:rsidRPr="004B4CC2" w:rsidRDefault="004B4CC2">
            <w:pPr>
              <w:pStyle w:val="Default"/>
              <w:rPr>
                <w:sz w:val="28"/>
                <w:szCs w:val="28"/>
              </w:rPr>
            </w:pPr>
            <w:r w:rsidRPr="004B4CC2">
              <w:rPr>
                <w:sz w:val="28"/>
                <w:szCs w:val="28"/>
              </w:rPr>
              <w:t>Absence d'ingrédient ionisé</w:t>
            </w:r>
          </w:p>
        </w:tc>
      </w:tr>
      <w:tr w:rsidR="004B4CC2" w:rsidRPr="004B4CC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4B4CC2" w:rsidRPr="004B4CC2" w:rsidRDefault="004B4CC2">
            <w:pPr>
              <w:pStyle w:val="Default"/>
              <w:rPr>
                <w:sz w:val="28"/>
                <w:szCs w:val="28"/>
              </w:rPr>
            </w:pPr>
            <w:r w:rsidRPr="004B4CC2">
              <w:rPr>
                <w:b/>
                <w:bCs/>
                <w:sz w:val="28"/>
                <w:szCs w:val="28"/>
              </w:rPr>
              <w:t>CRITERES MICROBIOLOGIQUES</w:t>
            </w:r>
          </w:p>
        </w:tc>
      </w:tr>
      <w:tr w:rsidR="004B4CC2" w:rsidRPr="004B4CC2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9946" w:type="dxa"/>
            <w:gridSpan w:val="8"/>
          </w:tcPr>
          <w:p w:rsidR="004B4CC2" w:rsidRPr="004B4CC2" w:rsidRDefault="004B4CC2">
            <w:pPr>
              <w:pStyle w:val="Default"/>
              <w:rPr>
                <w:sz w:val="28"/>
                <w:szCs w:val="28"/>
              </w:rPr>
            </w:pPr>
            <w:r w:rsidRPr="004B4CC2">
              <w:rPr>
                <w:sz w:val="28"/>
                <w:szCs w:val="28"/>
              </w:rPr>
              <w:t>Selon méthodes validées AFNOR</w:t>
            </w:r>
          </w:p>
        </w:tc>
      </w:tr>
      <w:tr w:rsidR="004B4CC2" w:rsidRPr="004B4CC2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486" w:type="dxa"/>
            <w:gridSpan w:val="2"/>
          </w:tcPr>
          <w:p w:rsidR="004B4CC2" w:rsidRPr="004B4CC2" w:rsidRDefault="004B4CC2">
            <w:pPr>
              <w:pStyle w:val="Default"/>
              <w:rPr>
                <w:sz w:val="28"/>
                <w:szCs w:val="28"/>
              </w:rPr>
            </w:pPr>
            <w:r w:rsidRPr="004B4CC2">
              <w:rPr>
                <w:b/>
                <w:bCs/>
                <w:sz w:val="28"/>
                <w:szCs w:val="28"/>
              </w:rPr>
              <w:t>GERMES</w:t>
            </w:r>
          </w:p>
        </w:tc>
        <w:tc>
          <w:tcPr>
            <w:tcW w:w="2486" w:type="dxa"/>
            <w:gridSpan w:val="2"/>
          </w:tcPr>
          <w:p w:rsidR="004B4CC2" w:rsidRPr="004B4CC2" w:rsidRDefault="004B4CC2">
            <w:pPr>
              <w:pStyle w:val="Default"/>
              <w:rPr>
                <w:sz w:val="28"/>
                <w:szCs w:val="28"/>
              </w:rPr>
            </w:pPr>
            <w:r w:rsidRPr="004B4CC2">
              <w:rPr>
                <w:b/>
                <w:bCs/>
                <w:sz w:val="28"/>
                <w:szCs w:val="28"/>
              </w:rPr>
              <w:t>CIBLES m</w:t>
            </w:r>
          </w:p>
        </w:tc>
        <w:tc>
          <w:tcPr>
            <w:tcW w:w="2486" w:type="dxa"/>
            <w:gridSpan w:val="2"/>
          </w:tcPr>
          <w:p w:rsidR="004B4CC2" w:rsidRPr="004B4CC2" w:rsidRDefault="004B4CC2">
            <w:pPr>
              <w:pStyle w:val="Default"/>
              <w:rPr>
                <w:sz w:val="28"/>
                <w:szCs w:val="28"/>
              </w:rPr>
            </w:pPr>
            <w:r w:rsidRPr="004B4CC2">
              <w:rPr>
                <w:b/>
                <w:bCs/>
                <w:sz w:val="28"/>
                <w:szCs w:val="28"/>
              </w:rPr>
              <w:t>INTERPRETATION D'1 ANALYSE</w:t>
            </w:r>
          </w:p>
        </w:tc>
        <w:tc>
          <w:tcPr>
            <w:tcW w:w="2486" w:type="dxa"/>
            <w:gridSpan w:val="2"/>
          </w:tcPr>
          <w:p w:rsidR="004B4CC2" w:rsidRPr="004B4CC2" w:rsidRDefault="004B4CC2">
            <w:pPr>
              <w:pStyle w:val="Default"/>
              <w:rPr>
                <w:sz w:val="28"/>
                <w:szCs w:val="28"/>
              </w:rPr>
            </w:pPr>
            <w:r w:rsidRPr="004B4CC2">
              <w:rPr>
                <w:b/>
                <w:bCs/>
                <w:sz w:val="28"/>
                <w:szCs w:val="28"/>
              </w:rPr>
              <w:t>INTERPRETATION DE 5 ANALYSES</w:t>
            </w:r>
          </w:p>
        </w:tc>
      </w:tr>
      <w:tr w:rsidR="004B4CC2" w:rsidRPr="004B4CC2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973" w:type="dxa"/>
            <w:gridSpan w:val="4"/>
          </w:tcPr>
          <w:p w:rsidR="004B4CC2" w:rsidRPr="004B4CC2" w:rsidRDefault="004B4CC2">
            <w:pPr>
              <w:pStyle w:val="Default"/>
              <w:rPr>
                <w:sz w:val="28"/>
                <w:szCs w:val="28"/>
              </w:rPr>
            </w:pPr>
            <w:r w:rsidRPr="004B4CC2">
              <w:rPr>
                <w:b/>
                <w:bCs/>
                <w:sz w:val="28"/>
                <w:szCs w:val="28"/>
              </w:rPr>
              <w:t xml:space="preserve">Si résultat ≤ m = </w:t>
            </w:r>
            <w:proofErr w:type="spellStart"/>
            <w:r w:rsidRPr="004B4CC2">
              <w:rPr>
                <w:b/>
                <w:bCs/>
                <w:sz w:val="28"/>
                <w:szCs w:val="28"/>
              </w:rPr>
              <w:t>satisfaisantSi</w:t>
            </w:r>
            <w:proofErr w:type="spellEnd"/>
            <w:r w:rsidRPr="004B4CC2">
              <w:rPr>
                <w:b/>
                <w:bCs/>
                <w:sz w:val="28"/>
                <w:szCs w:val="28"/>
              </w:rPr>
              <w:t xml:space="preserve"> résultat &gt; m = non satisfaisant</w:t>
            </w:r>
          </w:p>
        </w:tc>
        <w:tc>
          <w:tcPr>
            <w:tcW w:w="4973" w:type="dxa"/>
            <w:gridSpan w:val="4"/>
          </w:tcPr>
          <w:p w:rsidR="004B4CC2" w:rsidRPr="004B4CC2" w:rsidRDefault="004B4CC2">
            <w:pPr>
              <w:pStyle w:val="Default"/>
              <w:rPr>
                <w:sz w:val="28"/>
                <w:szCs w:val="28"/>
              </w:rPr>
            </w:pPr>
            <w:r w:rsidRPr="004B4CC2">
              <w:rPr>
                <w:b/>
                <w:bCs/>
                <w:sz w:val="28"/>
                <w:szCs w:val="28"/>
              </w:rPr>
              <w:t xml:space="preserve">Si tous les résultats ≤ m = satisfaisant Sinon </w:t>
            </w:r>
            <w:proofErr w:type="gramStart"/>
            <w:r w:rsidRPr="004B4CC2">
              <w:rPr>
                <w:b/>
                <w:bCs/>
                <w:sz w:val="28"/>
                <w:szCs w:val="28"/>
              </w:rPr>
              <w:t>:m</w:t>
            </w:r>
            <w:proofErr w:type="gramEnd"/>
            <w:r w:rsidRPr="004B4CC2">
              <w:rPr>
                <w:b/>
                <w:bCs/>
                <w:sz w:val="28"/>
                <w:szCs w:val="28"/>
              </w:rPr>
              <w:t xml:space="preserve"> &lt; maximum c/n ≤ M ; et autres </w:t>
            </w:r>
            <w:proofErr w:type="spellStart"/>
            <w:r w:rsidRPr="004B4CC2">
              <w:rPr>
                <w:b/>
                <w:bCs/>
                <w:sz w:val="28"/>
                <w:szCs w:val="28"/>
              </w:rPr>
              <w:t>résutats</w:t>
            </w:r>
            <w:proofErr w:type="spellEnd"/>
            <w:r w:rsidRPr="004B4CC2">
              <w:rPr>
                <w:b/>
                <w:bCs/>
                <w:sz w:val="28"/>
                <w:szCs w:val="28"/>
              </w:rPr>
              <w:t xml:space="preserve"> ≤ m = </w:t>
            </w:r>
            <w:proofErr w:type="spellStart"/>
            <w:r w:rsidRPr="004B4CC2">
              <w:rPr>
                <w:b/>
                <w:bCs/>
                <w:sz w:val="28"/>
                <w:szCs w:val="28"/>
              </w:rPr>
              <w:t>AcceptableUn</w:t>
            </w:r>
            <w:proofErr w:type="spellEnd"/>
            <w:r w:rsidRPr="004B4CC2">
              <w:rPr>
                <w:b/>
                <w:bCs/>
                <w:sz w:val="28"/>
                <w:szCs w:val="28"/>
              </w:rPr>
              <w:t xml:space="preserve"> ou plusieurs résultat &gt; M = Non satisfaisant </w:t>
            </w:r>
          </w:p>
        </w:tc>
      </w:tr>
      <w:tr w:rsidR="004B4CC2" w:rsidRPr="004B4CC2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4B4CC2" w:rsidRPr="004B4CC2" w:rsidRDefault="004B4CC2">
            <w:pPr>
              <w:pStyle w:val="Default"/>
              <w:rPr>
                <w:sz w:val="20"/>
                <w:szCs w:val="20"/>
              </w:rPr>
            </w:pPr>
            <w:r w:rsidRPr="004B4CC2">
              <w:rPr>
                <w:sz w:val="20"/>
                <w:szCs w:val="20"/>
              </w:rPr>
              <w:t>1000000</w:t>
            </w:r>
          </w:p>
        </w:tc>
        <w:tc>
          <w:tcPr>
            <w:tcW w:w="2486" w:type="dxa"/>
            <w:gridSpan w:val="2"/>
          </w:tcPr>
          <w:p w:rsidR="004B4CC2" w:rsidRPr="004B4CC2" w:rsidRDefault="004B4CC2">
            <w:pPr>
              <w:pStyle w:val="Default"/>
              <w:rPr>
                <w:sz w:val="20"/>
                <w:szCs w:val="20"/>
              </w:rPr>
            </w:pPr>
            <w:r w:rsidRPr="004B4CC2">
              <w:rPr>
                <w:sz w:val="20"/>
                <w:szCs w:val="20"/>
              </w:rPr>
              <w:t>Flore mésophile / g</w:t>
            </w:r>
          </w:p>
        </w:tc>
        <w:tc>
          <w:tcPr>
            <w:tcW w:w="2486" w:type="dxa"/>
            <w:gridSpan w:val="2"/>
          </w:tcPr>
          <w:p w:rsidR="004B4CC2" w:rsidRPr="004B4CC2" w:rsidRDefault="004B4CC2">
            <w:pPr>
              <w:pStyle w:val="Default"/>
              <w:rPr>
                <w:sz w:val="20"/>
                <w:szCs w:val="20"/>
              </w:rPr>
            </w:pPr>
            <w:r w:rsidRPr="004B4CC2">
              <w:rPr>
                <w:sz w:val="20"/>
                <w:szCs w:val="20"/>
              </w:rPr>
              <w:t>n = 1 ; c = 1 ; cf. flore lactique</w:t>
            </w:r>
          </w:p>
        </w:tc>
        <w:tc>
          <w:tcPr>
            <w:tcW w:w="2486" w:type="dxa"/>
            <w:gridSpan w:val="2"/>
          </w:tcPr>
          <w:p w:rsidR="004B4CC2" w:rsidRPr="004B4CC2" w:rsidRDefault="004B4CC2">
            <w:pPr>
              <w:pStyle w:val="Default"/>
              <w:rPr>
                <w:sz w:val="20"/>
                <w:szCs w:val="20"/>
              </w:rPr>
            </w:pPr>
            <w:r w:rsidRPr="004B4CC2">
              <w:rPr>
                <w:sz w:val="20"/>
                <w:szCs w:val="20"/>
              </w:rPr>
              <w:t>n = 5 ; c = 5 ; cf. flore lactique</w:t>
            </w:r>
          </w:p>
        </w:tc>
      </w:tr>
      <w:tr w:rsidR="004B4CC2" w:rsidRPr="004B4CC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486" w:type="dxa"/>
            <w:gridSpan w:val="2"/>
          </w:tcPr>
          <w:p w:rsidR="004B4CC2" w:rsidRPr="004B4CC2" w:rsidRDefault="004B4CC2">
            <w:pPr>
              <w:pStyle w:val="Default"/>
              <w:rPr>
                <w:sz w:val="20"/>
                <w:szCs w:val="20"/>
              </w:rPr>
            </w:pPr>
            <w:r w:rsidRPr="004B4CC2">
              <w:rPr>
                <w:sz w:val="20"/>
                <w:szCs w:val="20"/>
              </w:rPr>
              <w:t>100</w:t>
            </w:r>
          </w:p>
        </w:tc>
        <w:tc>
          <w:tcPr>
            <w:tcW w:w="2486" w:type="dxa"/>
            <w:gridSpan w:val="2"/>
          </w:tcPr>
          <w:p w:rsidR="004B4CC2" w:rsidRPr="004B4CC2" w:rsidRDefault="004B4CC2">
            <w:pPr>
              <w:pStyle w:val="Default"/>
              <w:rPr>
                <w:sz w:val="20"/>
                <w:szCs w:val="20"/>
              </w:rPr>
            </w:pPr>
            <w:r w:rsidRPr="004B4CC2">
              <w:rPr>
                <w:sz w:val="20"/>
                <w:szCs w:val="20"/>
              </w:rPr>
              <w:t>Rapport flore mésophile / flore lactique</w:t>
            </w:r>
          </w:p>
        </w:tc>
        <w:tc>
          <w:tcPr>
            <w:tcW w:w="2486" w:type="dxa"/>
            <w:gridSpan w:val="2"/>
          </w:tcPr>
          <w:p w:rsidR="004B4CC2" w:rsidRPr="004B4CC2" w:rsidRDefault="004B4CC2">
            <w:pPr>
              <w:pStyle w:val="Default"/>
              <w:rPr>
                <w:sz w:val="20"/>
                <w:szCs w:val="20"/>
              </w:rPr>
            </w:pPr>
            <w:r w:rsidRPr="004B4CC2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4B4CC2" w:rsidRPr="004B4CC2" w:rsidRDefault="004B4CC2">
            <w:pPr>
              <w:pStyle w:val="Default"/>
              <w:rPr>
                <w:sz w:val="20"/>
                <w:szCs w:val="20"/>
              </w:rPr>
            </w:pPr>
            <w:r w:rsidRPr="004B4CC2">
              <w:rPr>
                <w:sz w:val="20"/>
                <w:szCs w:val="20"/>
              </w:rPr>
              <w:t>n = 5 ; c = 0</w:t>
            </w:r>
          </w:p>
        </w:tc>
      </w:tr>
      <w:tr w:rsidR="004B4CC2" w:rsidRPr="004B4CC2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4B4CC2" w:rsidRPr="004B4CC2" w:rsidRDefault="004B4CC2">
            <w:pPr>
              <w:pStyle w:val="Default"/>
              <w:rPr>
                <w:sz w:val="20"/>
                <w:szCs w:val="20"/>
              </w:rPr>
            </w:pPr>
            <w:r w:rsidRPr="004B4CC2">
              <w:rPr>
                <w:sz w:val="20"/>
                <w:szCs w:val="20"/>
              </w:rPr>
              <w:t>10</w:t>
            </w:r>
          </w:p>
        </w:tc>
        <w:tc>
          <w:tcPr>
            <w:tcW w:w="2486" w:type="dxa"/>
            <w:gridSpan w:val="2"/>
          </w:tcPr>
          <w:p w:rsidR="004B4CC2" w:rsidRPr="004B4CC2" w:rsidRDefault="004B4CC2">
            <w:pPr>
              <w:pStyle w:val="Default"/>
              <w:rPr>
                <w:sz w:val="20"/>
                <w:szCs w:val="20"/>
              </w:rPr>
            </w:pPr>
            <w:r w:rsidRPr="004B4CC2">
              <w:rPr>
                <w:sz w:val="20"/>
                <w:szCs w:val="20"/>
              </w:rPr>
              <w:t>Escherichia coli / g</w:t>
            </w:r>
          </w:p>
        </w:tc>
        <w:tc>
          <w:tcPr>
            <w:tcW w:w="2486" w:type="dxa"/>
            <w:gridSpan w:val="2"/>
          </w:tcPr>
          <w:p w:rsidR="004B4CC2" w:rsidRPr="004B4CC2" w:rsidRDefault="004B4CC2">
            <w:pPr>
              <w:pStyle w:val="Default"/>
              <w:rPr>
                <w:sz w:val="20"/>
                <w:szCs w:val="20"/>
              </w:rPr>
            </w:pPr>
            <w:r w:rsidRPr="004B4CC2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4B4CC2" w:rsidRPr="004B4CC2" w:rsidRDefault="004B4CC2">
            <w:pPr>
              <w:pStyle w:val="Default"/>
              <w:rPr>
                <w:sz w:val="20"/>
                <w:szCs w:val="20"/>
              </w:rPr>
            </w:pPr>
            <w:r w:rsidRPr="004B4CC2">
              <w:rPr>
                <w:sz w:val="20"/>
                <w:szCs w:val="20"/>
              </w:rPr>
              <w:t>n = 5 ; c = 2 ; M = 10m</w:t>
            </w:r>
          </w:p>
        </w:tc>
      </w:tr>
      <w:tr w:rsidR="004B4CC2" w:rsidRPr="004B4CC2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4B4CC2" w:rsidRPr="004B4CC2" w:rsidRDefault="004B4CC2">
            <w:pPr>
              <w:pStyle w:val="Default"/>
              <w:rPr>
                <w:sz w:val="20"/>
                <w:szCs w:val="20"/>
              </w:rPr>
            </w:pPr>
            <w:r w:rsidRPr="004B4CC2">
              <w:rPr>
                <w:sz w:val="20"/>
                <w:szCs w:val="20"/>
              </w:rPr>
              <w:t>100</w:t>
            </w:r>
          </w:p>
        </w:tc>
        <w:tc>
          <w:tcPr>
            <w:tcW w:w="2486" w:type="dxa"/>
            <w:gridSpan w:val="2"/>
          </w:tcPr>
          <w:p w:rsidR="004B4CC2" w:rsidRPr="004B4CC2" w:rsidRDefault="004B4CC2">
            <w:pPr>
              <w:pStyle w:val="Default"/>
              <w:rPr>
                <w:sz w:val="20"/>
                <w:szCs w:val="20"/>
              </w:rPr>
            </w:pPr>
            <w:r w:rsidRPr="004B4CC2">
              <w:rPr>
                <w:sz w:val="20"/>
                <w:szCs w:val="20"/>
              </w:rPr>
              <w:t xml:space="preserve">Staphylocoques </w:t>
            </w:r>
            <w:proofErr w:type="spellStart"/>
            <w:r w:rsidRPr="004B4CC2">
              <w:rPr>
                <w:sz w:val="20"/>
                <w:szCs w:val="20"/>
              </w:rPr>
              <w:t>coagulase</w:t>
            </w:r>
            <w:proofErr w:type="spellEnd"/>
            <w:r w:rsidRPr="004B4CC2">
              <w:rPr>
                <w:sz w:val="20"/>
                <w:szCs w:val="20"/>
              </w:rPr>
              <w:t xml:space="preserve"> + / g</w:t>
            </w:r>
          </w:p>
        </w:tc>
        <w:tc>
          <w:tcPr>
            <w:tcW w:w="2486" w:type="dxa"/>
            <w:gridSpan w:val="2"/>
          </w:tcPr>
          <w:p w:rsidR="004B4CC2" w:rsidRPr="004B4CC2" w:rsidRDefault="004B4CC2">
            <w:pPr>
              <w:pStyle w:val="Default"/>
              <w:rPr>
                <w:sz w:val="20"/>
                <w:szCs w:val="20"/>
              </w:rPr>
            </w:pPr>
            <w:r w:rsidRPr="004B4CC2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4B4CC2" w:rsidRPr="004B4CC2" w:rsidRDefault="004B4CC2">
            <w:pPr>
              <w:pStyle w:val="Default"/>
              <w:rPr>
                <w:sz w:val="20"/>
                <w:szCs w:val="20"/>
              </w:rPr>
            </w:pPr>
            <w:r w:rsidRPr="004B4CC2">
              <w:rPr>
                <w:sz w:val="20"/>
                <w:szCs w:val="20"/>
              </w:rPr>
              <w:t>n = 5 ; c = 2 ; M = 10m</w:t>
            </w:r>
          </w:p>
        </w:tc>
      </w:tr>
      <w:tr w:rsidR="004B4CC2" w:rsidRPr="004B4CC2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4B4CC2" w:rsidRPr="004B4CC2" w:rsidRDefault="004B4CC2">
            <w:pPr>
              <w:pStyle w:val="Default"/>
              <w:rPr>
                <w:sz w:val="20"/>
                <w:szCs w:val="20"/>
              </w:rPr>
            </w:pPr>
            <w:r w:rsidRPr="004B4CC2">
              <w:rPr>
                <w:sz w:val="20"/>
                <w:szCs w:val="20"/>
              </w:rPr>
              <w:t>Absence</w:t>
            </w:r>
          </w:p>
        </w:tc>
        <w:tc>
          <w:tcPr>
            <w:tcW w:w="2486" w:type="dxa"/>
            <w:gridSpan w:val="2"/>
          </w:tcPr>
          <w:p w:rsidR="004B4CC2" w:rsidRPr="004B4CC2" w:rsidRDefault="004B4CC2">
            <w:pPr>
              <w:pStyle w:val="Default"/>
              <w:rPr>
                <w:sz w:val="20"/>
                <w:szCs w:val="20"/>
              </w:rPr>
            </w:pPr>
            <w:r w:rsidRPr="004B4CC2">
              <w:rPr>
                <w:sz w:val="20"/>
                <w:szCs w:val="20"/>
              </w:rPr>
              <w:t>Salmonella / 25g</w:t>
            </w:r>
          </w:p>
        </w:tc>
        <w:tc>
          <w:tcPr>
            <w:tcW w:w="2486" w:type="dxa"/>
            <w:gridSpan w:val="2"/>
          </w:tcPr>
          <w:p w:rsidR="004B4CC2" w:rsidRPr="004B4CC2" w:rsidRDefault="004B4CC2">
            <w:pPr>
              <w:pStyle w:val="Default"/>
              <w:rPr>
                <w:sz w:val="20"/>
                <w:szCs w:val="20"/>
              </w:rPr>
            </w:pPr>
            <w:r w:rsidRPr="004B4CC2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4B4CC2" w:rsidRPr="004B4CC2" w:rsidRDefault="004B4CC2">
            <w:pPr>
              <w:pStyle w:val="Default"/>
              <w:rPr>
                <w:sz w:val="20"/>
                <w:szCs w:val="20"/>
              </w:rPr>
            </w:pPr>
            <w:r w:rsidRPr="004B4CC2">
              <w:rPr>
                <w:sz w:val="20"/>
                <w:szCs w:val="20"/>
              </w:rPr>
              <w:t>n = 5 ; c = 0</w:t>
            </w:r>
          </w:p>
        </w:tc>
      </w:tr>
      <w:tr w:rsidR="004B4CC2" w:rsidRPr="004B4CC2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4B4CC2" w:rsidRPr="004B4CC2" w:rsidRDefault="004B4CC2">
            <w:pPr>
              <w:pStyle w:val="Default"/>
              <w:rPr>
                <w:sz w:val="20"/>
                <w:szCs w:val="20"/>
              </w:rPr>
            </w:pPr>
            <w:r w:rsidRPr="004B4CC2">
              <w:rPr>
                <w:sz w:val="20"/>
                <w:szCs w:val="20"/>
              </w:rPr>
              <w:t>Absence</w:t>
            </w:r>
          </w:p>
        </w:tc>
        <w:tc>
          <w:tcPr>
            <w:tcW w:w="2486" w:type="dxa"/>
            <w:gridSpan w:val="2"/>
          </w:tcPr>
          <w:p w:rsidR="004B4CC2" w:rsidRPr="004B4CC2" w:rsidRDefault="004B4CC2">
            <w:pPr>
              <w:pStyle w:val="Default"/>
              <w:rPr>
                <w:sz w:val="20"/>
                <w:szCs w:val="20"/>
              </w:rPr>
            </w:pPr>
            <w:r w:rsidRPr="004B4CC2">
              <w:rPr>
                <w:sz w:val="20"/>
                <w:szCs w:val="20"/>
              </w:rPr>
              <w:t xml:space="preserve">Listeria </w:t>
            </w:r>
            <w:proofErr w:type="spellStart"/>
            <w:r w:rsidRPr="004B4CC2">
              <w:rPr>
                <w:sz w:val="20"/>
                <w:szCs w:val="20"/>
              </w:rPr>
              <w:t>monocytogenes</w:t>
            </w:r>
            <w:proofErr w:type="spellEnd"/>
            <w:r w:rsidRPr="004B4CC2">
              <w:rPr>
                <w:sz w:val="20"/>
                <w:szCs w:val="20"/>
              </w:rPr>
              <w:t xml:space="preserve"> / 25g</w:t>
            </w:r>
          </w:p>
        </w:tc>
        <w:tc>
          <w:tcPr>
            <w:tcW w:w="2486" w:type="dxa"/>
            <w:gridSpan w:val="2"/>
          </w:tcPr>
          <w:p w:rsidR="004B4CC2" w:rsidRPr="004B4CC2" w:rsidRDefault="004B4CC2">
            <w:pPr>
              <w:pStyle w:val="Default"/>
              <w:rPr>
                <w:sz w:val="20"/>
                <w:szCs w:val="20"/>
              </w:rPr>
            </w:pPr>
            <w:r w:rsidRPr="004B4CC2">
              <w:rPr>
                <w:sz w:val="20"/>
                <w:szCs w:val="20"/>
              </w:rPr>
              <w:t>n = 1 ; c = 0 ; cf. dénombrement</w:t>
            </w:r>
          </w:p>
        </w:tc>
        <w:tc>
          <w:tcPr>
            <w:tcW w:w="2486" w:type="dxa"/>
            <w:gridSpan w:val="2"/>
          </w:tcPr>
          <w:p w:rsidR="004B4CC2" w:rsidRPr="004B4CC2" w:rsidRDefault="004B4CC2">
            <w:pPr>
              <w:pStyle w:val="Default"/>
              <w:rPr>
                <w:sz w:val="20"/>
                <w:szCs w:val="20"/>
              </w:rPr>
            </w:pPr>
            <w:r w:rsidRPr="004B4CC2">
              <w:rPr>
                <w:sz w:val="20"/>
                <w:szCs w:val="20"/>
              </w:rPr>
              <w:t>n = 5 ; c = 5 ; cf. dénombrement</w:t>
            </w:r>
          </w:p>
        </w:tc>
      </w:tr>
      <w:tr w:rsidR="004B4CC2" w:rsidRPr="004B4CC2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4B4CC2" w:rsidRPr="004B4CC2" w:rsidRDefault="004B4CC2">
            <w:pPr>
              <w:pStyle w:val="Default"/>
              <w:rPr>
                <w:sz w:val="20"/>
                <w:szCs w:val="20"/>
              </w:rPr>
            </w:pPr>
            <w:r w:rsidRPr="004B4CC2">
              <w:rPr>
                <w:sz w:val="20"/>
                <w:szCs w:val="20"/>
              </w:rPr>
              <w:t>100</w:t>
            </w:r>
          </w:p>
        </w:tc>
        <w:tc>
          <w:tcPr>
            <w:tcW w:w="2486" w:type="dxa"/>
            <w:gridSpan w:val="2"/>
          </w:tcPr>
          <w:p w:rsidR="004B4CC2" w:rsidRPr="004B4CC2" w:rsidRDefault="004B4CC2">
            <w:pPr>
              <w:pStyle w:val="Default"/>
              <w:rPr>
                <w:sz w:val="20"/>
                <w:szCs w:val="20"/>
              </w:rPr>
            </w:pPr>
            <w:r w:rsidRPr="004B4CC2">
              <w:rPr>
                <w:sz w:val="20"/>
                <w:szCs w:val="20"/>
              </w:rPr>
              <w:t xml:space="preserve">Listeria </w:t>
            </w:r>
            <w:proofErr w:type="spellStart"/>
            <w:r w:rsidRPr="004B4CC2">
              <w:rPr>
                <w:sz w:val="20"/>
                <w:szCs w:val="20"/>
              </w:rPr>
              <w:t>monocytogenes</w:t>
            </w:r>
            <w:proofErr w:type="spellEnd"/>
            <w:r w:rsidRPr="004B4CC2">
              <w:rPr>
                <w:sz w:val="20"/>
                <w:szCs w:val="20"/>
              </w:rPr>
              <w:t xml:space="preserve"> / g</w:t>
            </w:r>
          </w:p>
        </w:tc>
        <w:tc>
          <w:tcPr>
            <w:tcW w:w="2486" w:type="dxa"/>
            <w:gridSpan w:val="2"/>
          </w:tcPr>
          <w:p w:rsidR="004B4CC2" w:rsidRPr="004B4CC2" w:rsidRDefault="004B4CC2">
            <w:pPr>
              <w:pStyle w:val="Default"/>
              <w:rPr>
                <w:sz w:val="20"/>
                <w:szCs w:val="20"/>
              </w:rPr>
            </w:pPr>
            <w:r w:rsidRPr="004B4CC2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4B4CC2" w:rsidRPr="004B4CC2" w:rsidRDefault="004B4CC2">
            <w:pPr>
              <w:pStyle w:val="Default"/>
              <w:rPr>
                <w:sz w:val="20"/>
                <w:szCs w:val="20"/>
              </w:rPr>
            </w:pPr>
            <w:r w:rsidRPr="004B4CC2">
              <w:rPr>
                <w:sz w:val="20"/>
                <w:szCs w:val="20"/>
              </w:rPr>
              <w:t>n = 5 ; c = 0</w:t>
            </w:r>
          </w:p>
        </w:tc>
      </w:tr>
    </w:tbl>
    <w:p w:rsidR="004B4CC2" w:rsidRPr="004B4CC2" w:rsidRDefault="004B4CC2" w:rsidP="004B4CC2">
      <w:pPr>
        <w:pStyle w:val="Default"/>
        <w:rPr>
          <w:sz w:val="28"/>
          <w:szCs w:val="28"/>
        </w:rPr>
      </w:pPr>
    </w:p>
    <w:sectPr w:rsidR="004B4CC2" w:rsidRPr="004B4CC2" w:rsidSect="008F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C37642"/>
    <w:rsid w:val="00045A13"/>
    <w:rsid w:val="000731F6"/>
    <w:rsid w:val="00116F66"/>
    <w:rsid w:val="002069AD"/>
    <w:rsid w:val="0034659C"/>
    <w:rsid w:val="003A5259"/>
    <w:rsid w:val="003B1F4C"/>
    <w:rsid w:val="003C0A26"/>
    <w:rsid w:val="0042326E"/>
    <w:rsid w:val="004A440C"/>
    <w:rsid w:val="004B4CC2"/>
    <w:rsid w:val="004F095E"/>
    <w:rsid w:val="00554BA7"/>
    <w:rsid w:val="005902FC"/>
    <w:rsid w:val="005921D3"/>
    <w:rsid w:val="006064B6"/>
    <w:rsid w:val="00656D89"/>
    <w:rsid w:val="00673B2E"/>
    <w:rsid w:val="00761FA4"/>
    <w:rsid w:val="0080244D"/>
    <w:rsid w:val="00825397"/>
    <w:rsid w:val="008F19D5"/>
    <w:rsid w:val="0099672E"/>
    <w:rsid w:val="00A238F4"/>
    <w:rsid w:val="00AA4E8A"/>
    <w:rsid w:val="00B804A0"/>
    <w:rsid w:val="00C26394"/>
    <w:rsid w:val="00C37642"/>
    <w:rsid w:val="00D85463"/>
    <w:rsid w:val="00D9359D"/>
    <w:rsid w:val="00DB22AE"/>
    <w:rsid w:val="00DC33FA"/>
    <w:rsid w:val="00DC7E9A"/>
    <w:rsid w:val="00E66AF0"/>
    <w:rsid w:val="00F43E31"/>
    <w:rsid w:val="00F6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7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2014-09-19T13:19:00Z</dcterms:created>
  <dcterms:modified xsi:type="dcterms:W3CDTF">2014-09-19T13:19:00Z</dcterms:modified>
</cp:coreProperties>
</file>